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020BCC" w14:textId="77777777" w:rsidR="006B0283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2E8B4C9B" w14:textId="77777777" w:rsidR="006B0283" w:rsidRDefault="006B0283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6B0283" w14:paraId="642866F2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1069254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6B0283" w14:paraId="66798333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D024839" w14:textId="77777777" w:rsidR="006B0283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99ABA4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6B0283" w14:paraId="7AC0EB6B" w14:textId="77777777">
              <w:trPr>
                <w:trHeight w:val="333"/>
              </w:trPr>
              <w:tc>
                <w:tcPr>
                  <w:tcW w:w="3212" w:type="dxa"/>
                </w:tcPr>
                <w:p w14:paraId="315A92DD" w14:textId="77777777" w:rsidR="006B0283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56145E7B" w14:textId="77777777" w:rsidR="006B02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6B0283" w14:paraId="6E17A5F0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EAB38A8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9A96BE8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4162.010.26.1.5396-2025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39D8C2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406816E6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C45D13D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78DDF6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E8072C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6B0283" w14:paraId="5A7A403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4434F51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46C77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RICARDO  IBAÑEZ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MALDONADO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600A5D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05CC71AE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EFF55A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86AEC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14590955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ECF052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505BB71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0F31C54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36AF172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$13.860.000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8BD470E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3598299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98C6A89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AE000E8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E8F96C8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715C7EDF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9810CE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D9D655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006CD7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2208E3C2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47C1A24" w14:textId="77777777" w:rsidR="006B0283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038490" w14:textId="77777777" w:rsidR="006B02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A01459B" w14:textId="77777777" w:rsidR="006B02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DD8151E" w14:textId="77777777" w:rsidR="006B0283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X</w:t>
            </w:r>
            <w:proofErr w:type="gramEnd"/>
            <w:r>
              <w:rPr>
                <w:rFonts w:ascii="Arial" w:eastAsia="Arial" w:hAnsi="Arial" w:cs="Arial"/>
              </w:rPr>
              <w:t xml:space="preserve"> ) Vencida </w:t>
            </w:r>
          </w:p>
          <w:p w14:paraId="35AED027" w14:textId="77777777" w:rsidR="006B0283" w:rsidRDefault="00000000">
            <w:pPr>
              <w:jc w:val="both"/>
              <w:rPr>
                <w:rFonts w:ascii="Arial" w:eastAsia="Arial" w:hAnsi="Arial" w:cs="Arial"/>
              </w:rPr>
            </w:pPr>
            <w:bookmarkStart w:id="0" w:name="_heading=h.h8x4w7xse35l" w:colFirst="0" w:colLast="0"/>
            <w:bookmarkEnd w:id="0"/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0E74411C" w14:textId="77777777" w:rsidR="006B0283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1CF299F4" w14:textId="77777777" w:rsidR="006B0283" w:rsidRDefault="006B028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6B0283" w14:paraId="381C1A7E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65335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5582E7E7" w14:textId="77777777" w:rsidR="006B0283" w:rsidRDefault="006B02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A0765FB" w14:textId="258B4F08" w:rsidR="006B0283" w:rsidRDefault="008B681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 w:rsidR="00000000">
              <w:rPr>
                <w:rFonts w:ascii="Arial" w:eastAsia="Arial" w:hAnsi="Arial" w:cs="Arial"/>
                <w:color w:val="000000"/>
              </w:rPr>
              <w:t>2.400.000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E01897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4A0F93D5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931321C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5C29F2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7994002397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DC21795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7338E5BE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2A73103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1029BC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1961808402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1E15D8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16D8287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8D2A7E7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8028C0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SOI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A833CD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492669C0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D9489AF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672EA79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28/11/2025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99ED03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227B2FD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1B3C689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8D4632A" w14:textId="27E54CA4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Noviembre</w:t>
            </w:r>
            <w:r w:rsidR="008B6814">
              <w:rPr>
                <w:rFonts w:ascii="Arial" w:eastAsia="Arial" w:hAnsi="Arial" w:cs="Arial"/>
                <w:color w:val="000000"/>
              </w:rPr>
              <w:t xml:space="preserve"> 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ED2398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3CAA6F02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AE66E91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(2)</w:t>
            </w:r>
          </w:p>
          <w:p w14:paraId="252CA45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6B0283" w14:paraId="46AEBED7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17176CA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8E72622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6B0283" w14:paraId="5EE342A2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8DC2BCD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 Ejecutar las actividades asignadas por la Subsecretaría de Fomento, relacionadas con la gestión y análisis de información institucional; la actualización y verificación documental; la organización de soportes y</w:t>
            </w:r>
          </w:p>
          <w:p w14:paraId="71892E50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36C2A0E9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3A3C90F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Ejecutar el desarrollo de los procesos estableciendo procedimientos de autoevaluación, control, mejora y gestión, mediante la planeación, orientación e implementación del enfoque metodológico y técnico del programa, controlando su ejecución y contribuyendo al cumplimiento de las actividades y objetivos del proyecto.</w:t>
            </w:r>
          </w:p>
          <w:p w14:paraId="1D652A0E" w14:textId="77777777" w:rsidR="006B0283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Realizar y presentar la consolidación de</w:t>
            </w:r>
          </w:p>
          <w:p w14:paraId="4D0B1A40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los informes, planes de trabajo, cronogramas, diarios de campo y bases de datos requeridos por el proyecto.</w:t>
            </w:r>
          </w:p>
          <w:p w14:paraId="3DFAE7CF" w14:textId="77777777" w:rsidR="006B0283" w:rsidRDefault="006B0283">
            <w:pPr>
              <w:rPr>
                <w:color w:val="000000"/>
              </w:rPr>
            </w:pPr>
          </w:p>
          <w:p w14:paraId="5D9BD2E1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Ejecutar las actividades operativas,</w:t>
            </w:r>
          </w:p>
          <w:p w14:paraId="3DF5E40B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logísticas o asistenciales y de carácter misional del programa, así como en otras</w:t>
            </w:r>
          </w:p>
          <w:p w14:paraId="1D3A5FD3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acciones requeridas por la Secretaría de</w:t>
            </w:r>
          </w:p>
          <w:p w14:paraId="637AF5B8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Deporte y Recreación para el fortalecimiento y fomento del deporte.</w:t>
            </w:r>
          </w:p>
          <w:p w14:paraId="7F318C66" w14:textId="77777777" w:rsidR="006B0283" w:rsidRDefault="006B0283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E42F39" w14:textId="77777777" w:rsidR="006B0283" w:rsidRDefault="006B0283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F47574" w14:textId="77777777" w:rsidR="006B0283" w:rsidRDefault="006B0283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34A8B27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Brindar orientación a las inquietudes y/o</w:t>
            </w:r>
          </w:p>
          <w:p w14:paraId="6DC930DB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requerimientos que presente el Distrito de</w:t>
            </w:r>
          </w:p>
          <w:p w14:paraId="5A642BA8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Santiago de Cali, a través del supervisor del contrato, de los diferentes entes de control y de la comunidad, sobre el desarrollo y seguimiento del programa.</w:t>
            </w:r>
          </w:p>
          <w:p w14:paraId="4FEBADAA" w14:textId="77777777" w:rsidR="006B0283" w:rsidRDefault="006B0283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F72203C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Apoyar en la realización del seguimiento</w:t>
            </w:r>
          </w:p>
          <w:p w14:paraId="784B7097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básico del cumplimiento y participar de las</w:t>
            </w:r>
          </w:p>
          <w:p w14:paraId="012B460C" w14:textId="77777777" w:rsidR="006B02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actividades en pro del desarrollo del sistema de gestión de calidad, el sistema de gestión ambiental y el sistema de gestión de seguridad y salud en el trabajo.</w:t>
            </w:r>
          </w:p>
          <w:p w14:paraId="742AF121" w14:textId="77777777" w:rsidR="006B0283" w:rsidRDefault="006B0283">
            <w:pPr>
              <w:rPr>
                <w:color w:val="000000"/>
              </w:rPr>
            </w:pPr>
          </w:p>
          <w:p w14:paraId="2E7176BA" w14:textId="77777777" w:rsidR="006B028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Las demás desarrolladas en el objeto</w:t>
            </w:r>
          </w:p>
          <w:p w14:paraId="51E486A0" w14:textId="77777777" w:rsidR="006B0283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contractual.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</w:tcPr>
          <w:p w14:paraId="470D85C9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1, Realicé el Informe de Gestión, Técnica u Operativa donde se presenta los logros y alcances del programa, el propósito y la estructura, el desarrollo de actividades, análisis cuantitativo de </w:t>
            </w:r>
            <w:r>
              <w:rPr>
                <w:rFonts w:ascii="Arial" w:eastAsia="Arial" w:hAnsi="Arial" w:cs="Arial"/>
              </w:rPr>
              <w:t>gráficas</w:t>
            </w:r>
            <w:r>
              <w:rPr>
                <w:rFonts w:ascii="Arial" w:eastAsia="Arial" w:hAnsi="Arial" w:cs="Arial"/>
                <w:color w:val="000000"/>
              </w:rPr>
              <w:t xml:space="preserve"> de los resultados, el cumplimento global, los acompañamientos técnicos y registro fotográfico de las actividades</w:t>
            </w:r>
          </w:p>
          <w:p w14:paraId="6CD24BCE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B30B3B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C2B7C5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610B22B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98FFEE8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432B13E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7C682B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92B086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8B0E67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B43359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Realicé la construcción, validación y aprobación de las herramientas técnicas pedagógicas del programa, se </w:t>
            </w:r>
            <w:r>
              <w:rPr>
                <w:rFonts w:ascii="Arial" w:eastAsia="Arial" w:hAnsi="Arial" w:cs="Arial"/>
              </w:rPr>
              <w:t>consolidó</w:t>
            </w:r>
            <w:r>
              <w:rPr>
                <w:rFonts w:ascii="Arial" w:eastAsia="Arial" w:hAnsi="Arial" w:cs="Arial"/>
                <w:color w:val="000000"/>
              </w:rPr>
              <w:t xml:space="preserve"> los contenidos de las disciplinas relacionadas con: Arte y precisión, campo y bate, cancha dividida, combate, invasión y tiempo y marca</w:t>
            </w:r>
          </w:p>
          <w:p w14:paraId="3822C46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D6ADC4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ED51111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EFCA359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3.Realicé el consolidado del informe PIIP mensual correspondiente al programa de Deporvida</w:t>
            </w:r>
          </w:p>
          <w:p w14:paraId="1D1375E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A01B2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3F86E2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265768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4.1. Realicé la proyección y ejecución logística de los festivales deportivos a </w:t>
            </w:r>
            <w:r>
              <w:rPr>
                <w:rFonts w:ascii="Arial" w:eastAsia="Arial" w:hAnsi="Arial" w:cs="Arial"/>
              </w:rPr>
              <w:t>desarrollar</w:t>
            </w:r>
            <w:r>
              <w:rPr>
                <w:rFonts w:ascii="Arial" w:eastAsia="Arial" w:hAnsi="Arial" w:cs="Arial"/>
                <w:color w:val="000000"/>
              </w:rPr>
              <w:t xml:space="preserve"> en este periodo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</w:p>
          <w:p w14:paraId="60F3F94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AB04550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4.2 Realicé el informe del festival de habilidades de la Leonera desarrollado para fortalecer el trabajo deportivo de los NNAJ mediante procesos de convivencia y ocupación adecuada del tiempo libre</w:t>
            </w:r>
          </w:p>
          <w:p w14:paraId="275FB9F9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E6E49DE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Realicé la respuesta a la solicitud de políticas </w:t>
            </w:r>
            <w:r>
              <w:rPr>
                <w:rFonts w:ascii="Arial" w:eastAsia="Arial" w:hAnsi="Arial" w:cs="Arial"/>
              </w:rPr>
              <w:t>públicas</w:t>
            </w:r>
            <w:r>
              <w:rPr>
                <w:rFonts w:ascii="Arial" w:eastAsia="Arial" w:hAnsi="Arial" w:cs="Arial"/>
                <w:color w:val="000000"/>
              </w:rPr>
              <w:t xml:space="preserve"> correspondiente al programa, brindando los datos e información que permite </w:t>
            </w:r>
            <w:r>
              <w:rPr>
                <w:rFonts w:ascii="Arial" w:eastAsia="Arial" w:hAnsi="Arial" w:cs="Arial"/>
              </w:rPr>
              <w:t>consolidar</w:t>
            </w:r>
            <w:r>
              <w:rPr>
                <w:rFonts w:ascii="Arial" w:eastAsia="Arial" w:hAnsi="Arial" w:cs="Arial"/>
                <w:color w:val="000000"/>
              </w:rPr>
              <w:t xml:space="preserve"> la atención de NNAJ acorde a la política del Deporte</w:t>
            </w:r>
          </w:p>
          <w:p w14:paraId="08149D46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9E22ED2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52ADE19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971437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 Realicé la revisión de la gestión documental del procedimiento P002 correspondiente al programa dejando como documento guía el informe del estado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de las carpetas de la ejecución del programa Deporvida</w:t>
            </w:r>
          </w:p>
          <w:p w14:paraId="46EF3F1F" w14:textId="77777777" w:rsidR="006B0283" w:rsidRDefault="006B02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</w:rPr>
            </w:pPr>
          </w:p>
          <w:p w14:paraId="63556A7E" w14:textId="77777777" w:rsidR="006B02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Realicé el consolidado de programa de alimentación para deportistas que recibirán el beneficio durante este periodo</w:t>
            </w:r>
          </w:p>
        </w:tc>
      </w:tr>
      <w:tr w:rsidR="006B0283" w14:paraId="7BDC2498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F80190B" w14:textId="45BFC4FF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  <w:hyperlink r:id="rId7" w:history="1">
              <w:r w:rsidR="00046056" w:rsidRPr="00EC6C60">
                <w:rPr>
                  <w:rStyle w:val="Hipervnculo"/>
                  <w:rFonts w:ascii="Arial" w:eastAsia="Arial" w:hAnsi="Arial" w:cs="Arial"/>
                </w:rPr>
                <w:t>https://drive.google.com/drive/folders/1Gjk-k43yBfEK9qaIGU9paVG3LUz5wbui?usp=sharing</w:t>
              </w:r>
            </w:hyperlink>
            <w:r w:rsidR="00046056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04D8CD2" w14:textId="77777777" w:rsidR="006B0283" w:rsidRDefault="006B02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A201541" w14:textId="77777777" w:rsidR="006B0283" w:rsidRDefault="006B02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6B0283" w14:paraId="10043B04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774DC78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93ACE2B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6B0283" w14:paraId="614EE80C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D58B171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sf0nxr6hv8hx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E9BFD3E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065CF948" wp14:editId="37D3FF39">
                  <wp:simplePos x="0" y="0"/>
                  <wp:positionH relativeFrom="column">
                    <wp:posOffset>478155</wp:posOffset>
                  </wp:positionH>
                  <wp:positionV relativeFrom="paragraph">
                    <wp:posOffset>-33654</wp:posOffset>
                  </wp:positionV>
                  <wp:extent cx="1498600" cy="635000"/>
                  <wp:effectExtent l="0" t="0" r="0" b="0"/>
                  <wp:wrapNone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00" cy="63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B0283" w14:paraId="0D7BACDE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B28FADD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2CB657" w14:textId="77777777" w:rsidR="006B02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12/dic/2025</w:t>
            </w:r>
          </w:p>
          <w:p w14:paraId="745C2170" w14:textId="77777777" w:rsidR="006B0283" w:rsidRDefault="006B02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CA378C5" w14:textId="77777777" w:rsidR="006B0283" w:rsidRDefault="006B028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6B0283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8437FF" w14:textId="77777777" w:rsidR="00FF16C3" w:rsidRDefault="00FF16C3">
      <w:r>
        <w:separator/>
      </w:r>
    </w:p>
  </w:endnote>
  <w:endnote w:type="continuationSeparator" w:id="0">
    <w:p w14:paraId="110EC929" w14:textId="77777777" w:rsidR="00FF16C3" w:rsidRDefault="00FF1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1D0F1604-8656-1C4C-A81D-887A9711D04D}"/>
    <w:embedBold r:id="rId4" w:fontKey="{32273863-7303-4B44-BDE3-6E922D018B29}"/>
    <w:embedBoldItalic r:id="rId5" w:fontKey="{F360A753-3005-CF4A-AC99-2756EA5305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A6700F85-9059-7745-B51F-F8A5C13FBFE3}"/>
    <w:embedBold r:id="rId7" w:fontKey="{08DF4FFB-C70C-9943-9FAA-5F71E4923014}"/>
    <w:embedItalic r:id="rId8" w:fontKey="{7E43C9AD-6E3C-9341-B4E2-0DEE728CCFB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9" w:fontKey="{F1C2C578-79E4-FD48-BD32-5746544F1B7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B02C60A8-942B-EC49-835E-E57295C525A2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1" w:fontKey="{33DDA26F-F075-E84E-99D9-BA5E3E28FEE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F23F1BD3-A7D4-BB4D-8163-36EF96E20A26}"/>
  </w:font>
  <w:font w:name="Liberation Sans">
    <w:panose1 w:val="020B0604020202020204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  <w:embedRegular r:id="rId14" w:fontKey="{DD48D7DD-4EAD-B240-97CA-3B0A23C6A95F}"/>
    <w:embedItalic r:id="rId15" w:fontKey="{16D66063-BF71-C745-8C19-64958543642F}"/>
  </w:font>
  <w:font w:name="Arial MT">
    <w:altName w:val="Arial"/>
    <w:panose1 w:val="020B0604020202020204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7" w:fontKey="{3052AB64-1B8F-834D-A22A-F2B18BB97A6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8" w:fontKey="{7AEECF74-6B4F-1D48-A7D2-9E9DFA165DB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9" w:fontKey="{99A47957-2090-0B4B-858F-BC9CF24F4E3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0" w:fontKey="{D09F4F09-2398-B249-A884-A43E468163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66AF5" w14:textId="77777777" w:rsidR="006B0283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4605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4605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991F253" w14:textId="77777777" w:rsidR="006B0283" w:rsidRDefault="006B02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F0A3245" w14:textId="77777777" w:rsidR="006B0283" w:rsidRDefault="006B02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D52620" w14:textId="77777777" w:rsidR="00FF16C3" w:rsidRDefault="00FF16C3">
      <w:r>
        <w:separator/>
      </w:r>
    </w:p>
  </w:footnote>
  <w:footnote w:type="continuationSeparator" w:id="0">
    <w:p w14:paraId="28990982" w14:textId="77777777" w:rsidR="00FF16C3" w:rsidRDefault="00FF16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3FE51" w14:textId="77777777" w:rsidR="006B0283" w:rsidRDefault="006B02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F002811" w14:textId="77777777" w:rsidR="006B0283" w:rsidRDefault="006B02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0283"/>
    <w:rsid w:val="00046056"/>
    <w:rsid w:val="00106F7F"/>
    <w:rsid w:val="006B0283"/>
    <w:rsid w:val="008B6814"/>
    <w:rsid w:val="00FF1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8E09994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A872A5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Gjk-k43yBfEK9qaIGU9paVG3LUz5wbui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DCf8F0XBM3sQvpN4+tf9XyxRcQ==">CgMxLjAyDmguaDh4NHc3eHNlMzVsMg5oLnNmMG54cjZodjhoeDgAciExV2pRNEVUNzJONTNaMVRqazF6eVdLVTdvTjRRZ0lob0E=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805</Words>
  <Characters>4430</Characters>
  <Application>Microsoft Office Word</Application>
  <DocSecurity>0</DocSecurity>
  <Lines>36</Lines>
  <Paragraphs>10</Paragraphs>
  <ScaleCrop>false</ScaleCrop>
  <Company/>
  <LinksUpToDate>false</LinksUpToDate>
  <CharactersWithSpaces>5225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Moises Baron</cp:lastModifiedBy>
  <cp:revision>3</cp:revision>
  <dcterms:created xsi:type="dcterms:W3CDTF">2025-05-26T20:44:00Z</dcterms:created>
  <dcterms:modified xsi:type="dcterms:W3CDTF">2025-12-09T23:25:00Z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